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A00859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Pr="00911088">
        <w:rPr>
          <w:rFonts w:ascii="Times New Roman" w:hAnsi="Times New Roman"/>
          <w:sz w:val="28"/>
          <w:szCs w:val="28"/>
        </w:rPr>
        <w:t>1</w:t>
      </w:r>
      <w:r w:rsidR="00FE32F1">
        <w:rPr>
          <w:rFonts w:ascii="Times New Roman" w:hAnsi="Times New Roman"/>
          <w:sz w:val="28"/>
          <w:szCs w:val="28"/>
        </w:rPr>
        <w:t>6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025D65">
        <w:rPr>
          <w:rFonts w:ascii="Times New Roman" w:hAnsi="Times New Roman"/>
          <w:b/>
          <w:sz w:val="28"/>
          <w:szCs w:val="28"/>
        </w:rPr>
        <w:t xml:space="preserve">Сборка схемы </w:t>
      </w:r>
      <w:r w:rsidR="00A00859">
        <w:rPr>
          <w:rFonts w:ascii="Times New Roman" w:hAnsi="Times New Roman"/>
          <w:b/>
          <w:sz w:val="28"/>
          <w:szCs w:val="28"/>
        </w:rPr>
        <w:t xml:space="preserve">управления электродвигателем </w:t>
      </w:r>
      <w:r w:rsidR="00025D65">
        <w:rPr>
          <w:rFonts w:ascii="Times New Roman" w:hAnsi="Times New Roman"/>
          <w:b/>
          <w:sz w:val="28"/>
          <w:szCs w:val="28"/>
        </w:rPr>
        <w:t xml:space="preserve"> с помощью </w:t>
      </w:r>
      <w:r w:rsidR="00A00859">
        <w:rPr>
          <w:rFonts w:ascii="Times New Roman" w:hAnsi="Times New Roman"/>
          <w:b/>
          <w:sz w:val="28"/>
          <w:szCs w:val="28"/>
        </w:rPr>
        <w:t xml:space="preserve">реверсивного </w:t>
      </w:r>
      <w:r w:rsidR="00025D65">
        <w:rPr>
          <w:rFonts w:ascii="Times New Roman" w:hAnsi="Times New Roman"/>
          <w:b/>
          <w:sz w:val="28"/>
          <w:szCs w:val="28"/>
        </w:rPr>
        <w:t>магнитного пускателя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025D65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Собрать схему </w:t>
      </w:r>
      <w:r w:rsidR="00A00859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электродвигател</w:t>
      </w:r>
      <w:r w:rsidR="00A00859">
        <w:rPr>
          <w:rFonts w:ascii="Times New Roman" w:hAnsi="Times New Roman"/>
          <w:sz w:val="28"/>
          <w:szCs w:val="28"/>
        </w:rPr>
        <w:t>ем с помощью реверсивного магнитного пускателя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2809F8" w:rsidRDefault="00025D65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57366">
        <w:rPr>
          <w:rFonts w:ascii="Times New Roman" w:hAnsi="Times New Roman"/>
          <w:sz w:val="28"/>
          <w:szCs w:val="28"/>
        </w:rPr>
        <w:t>акетны</w:t>
      </w:r>
      <w:r>
        <w:rPr>
          <w:rFonts w:ascii="Times New Roman" w:hAnsi="Times New Roman"/>
          <w:sz w:val="28"/>
          <w:szCs w:val="28"/>
        </w:rPr>
        <w:t>й</w:t>
      </w:r>
      <w:r w:rsidR="00D57366">
        <w:rPr>
          <w:rFonts w:ascii="Times New Roman" w:hAnsi="Times New Roman"/>
          <w:sz w:val="28"/>
          <w:szCs w:val="28"/>
        </w:rPr>
        <w:t xml:space="preserve"> выключател</w:t>
      </w:r>
      <w:r>
        <w:rPr>
          <w:rFonts w:ascii="Times New Roman" w:hAnsi="Times New Roman"/>
          <w:sz w:val="28"/>
          <w:szCs w:val="28"/>
        </w:rPr>
        <w:t>ь</w:t>
      </w:r>
      <w:r w:rsidR="00D57366">
        <w:rPr>
          <w:rFonts w:ascii="Times New Roman" w:hAnsi="Times New Roman"/>
          <w:sz w:val="28"/>
          <w:szCs w:val="28"/>
        </w:rPr>
        <w:t xml:space="preserve"> ПВ-3,</w:t>
      </w:r>
      <w:r>
        <w:rPr>
          <w:rFonts w:ascii="Times New Roman" w:hAnsi="Times New Roman"/>
          <w:sz w:val="28"/>
          <w:szCs w:val="28"/>
        </w:rPr>
        <w:t xml:space="preserve"> предохранители, </w:t>
      </w:r>
      <w:r w:rsidR="00D57366">
        <w:rPr>
          <w:rFonts w:ascii="Times New Roman" w:hAnsi="Times New Roman"/>
          <w:sz w:val="28"/>
          <w:szCs w:val="28"/>
        </w:rPr>
        <w:t xml:space="preserve"> тепловое реле,</w:t>
      </w:r>
      <w:r w:rsidR="001C7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магнитны</w:t>
      </w:r>
      <w:r w:rsidR="00A0085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пускател</w:t>
      </w:r>
      <w:r w:rsidR="00A008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пост кнопочный ПКЕ</w:t>
      </w:r>
      <w:r w:rsidR="00A00859">
        <w:rPr>
          <w:rFonts w:ascii="Times New Roman" w:hAnsi="Times New Roman"/>
          <w:sz w:val="28"/>
          <w:szCs w:val="28"/>
        </w:rPr>
        <w:t>212-3</w:t>
      </w:r>
      <w:r>
        <w:rPr>
          <w:rFonts w:ascii="Times New Roman" w:hAnsi="Times New Roman"/>
          <w:sz w:val="28"/>
          <w:szCs w:val="28"/>
        </w:rPr>
        <w:t xml:space="preserve">, электрический двигатель, провод ПВ3-1, АПВ – 2,5, </w:t>
      </w:r>
      <w:r w:rsidR="001C71B3">
        <w:rPr>
          <w:rFonts w:ascii="Times New Roman" w:hAnsi="Times New Roman"/>
          <w:sz w:val="28"/>
          <w:szCs w:val="28"/>
        </w:rPr>
        <w:t>отвертка плоская</w:t>
      </w:r>
      <w:r w:rsidR="00A008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0859">
        <w:rPr>
          <w:rFonts w:ascii="Times New Roman" w:hAnsi="Times New Roman"/>
          <w:sz w:val="28"/>
          <w:szCs w:val="28"/>
        </w:rPr>
        <w:t>прозвонка</w:t>
      </w:r>
      <w:proofErr w:type="spellEnd"/>
      <w:r w:rsidR="001C71B3">
        <w:rPr>
          <w:rFonts w:ascii="Times New Roman" w:hAnsi="Times New Roman"/>
          <w:sz w:val="28"/>
          <w:szCs w:val="28"/>
        </w:rPr>
        <w:t>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Pr="00025D65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</w:t>
      </w:r>
      <w:r w:rsidR="00025D65">
        <w:rPr>
          <w:rFonts w:ascii="Times New Roman" w:hAnsi="Times New Roman"/>
          <w:sz w:val="28"/>
          <w:szCs w:val="28"/>
        </w:rPr>
        <w:t xml:space="preserve"> по </w:t>
      </w:r>
      <w:r w:rsidR="00025D65" w:rsidRPr="00025D65">
        <w:rPr>
          <w:rFonts w:ascii="Times New Roman" w:eastAsia="Calibri" w:hAnsi="Times New Roman"/>
          <w:bCs/>
          <w:sz w:val="28"/>
          <w:szCs w:val="28"/>
        </w:rPr>
        <w:t>выполнению сборки, монтажа и регулировки электрооборудования промышленных предприятий</w:t>
      </w:r>
      <w:r w:rsidR="002809F8">
        <w:rPr>
          <w:rFonts w:ascii="Times New Roman" w:eastAsia="Calibri" w:hAnsi="Times New Roman"/>
          <w:bCs/>
          <w:sz w:val="28"/>
          <w:szCs w:val="28"/>
        </w:rPr>
        <w:t>.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9B5CF1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работоспособной схемы</w:t>
      </w:r>
      <w:r w:rsidR="00F95809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</w:t>
      </w:r>
      <w:r w:rsidR="001C71B3">
        <w:rPr>
          <w:rFonts w:ascii="Times New Roman" w:hAnsi="Times New Roman"/>
          <w:sz w:val="28"/>
          <w:szCs w:val="28"/>
        </w:rPr>
        <w:t xml:space="preserve">неисправности </w:t>
      </w:r>
      <w:r w:rsidR="00CD5E69">
        <w:rPr>
          <w:rFonts w:ascii="Times New Roman" w:hAnsi="Times New Roman"/>
          <w:sz w:val="28"/>
          <w:szCs w:val="28"/>
        </w:rPr>
        <w:t>электрическ</w:t>
      </w:r>
      <w:r w:rsidR="009B5CF1">
        <w:rPr>
          <w:rFonts w:ascii="Times New Roman" w:hAnsi="Times New Roman"/>
          <w:sz w:val="28"/>
          <w:szCs w:val="28"/>
        </w:rPr>
        <w:t>ой</w:t>
      </w:r>
      <w:r w:rsidR="00CD5E69">
        <w:rPr>
          <w:rFonts w:ascii="Times New Roman" w:hAnsi="Times New Roman"/>
          <w:sz w:val="28"/>
          <w:szCs w:val="28"/>
        </w:rPr>
        <w:t xml:space="preserve"> </w:t>
      </w:r>
      <w:r w:rsidR="009B5CF1">
        <w:rPr>
          <w:rFonts w:ascii="Times New Roman" w:hAnsi="Times New Roman"/>
          <w:sz w:val="28"/>
          <w:szCs w:val="28"/>
        </w:rPr>
        <w:t>схемы</w:t>
      </w:r>
      <w:r w:rsidR="006C2610">
        <w:rPr>
          <w:rFonts w:ascii="Times New Roman" w:hAnsi="Times New Roman"/>
          <w:sz w:val="28"/>
          <w:szCs w:val="28"/>
        </w:rPr>
        <w:t xml:space="preserve"> и мерах по устранению неисправностей.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2809F8" w:rsidRDefault="002809F8" w:rsidP="002809F8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Собрать схему управления электродвигателем с помощью реверсивного магнитного пускателя.</w:t>
      </w:r>
    </w:p>
    <w:p w:rsidR="00F95809" w:rsidRPr="00476FB4" w:rsidRDefault="00F95809" w:rsidP="002809F8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>Оформить отчет</w:t>
      </w:r>
      <w:r w:rsidR="006C2610">
        <w:rPr>
          <w:rFonts w:ascii="Times New Roman" w:hAnsi="Times New Roman"/>
          <w:sz w:val="28"/>
          <w:szCs w:val="28"/>
        </w:rPr>
        <w:t>.</w:t>
      </w:r>
      <w:r w:rsidRPr="00476FB4">
        <w:rPr>
          <w:rFonts w:ascii="Times New Roman" w:hAnsi="Times New Roman"/>
          <w:sz w:val="28"/>
          <w:szCs w:val="28"/>
        </w:rPr>
        <w:t xml:space="preserve"> </w:t>
      </w:r>
    </w:p>
    <w:p w:rsidR="00634C76" w:rsidRPr="00352CCF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2809F8" w:rsidRDefault="002809F8" w:rsidP="002809F8">
      <w:pPr>
        <w:pStyle w:val="a3"/>
        <w:rPr>
          <w:color w:val="FF0000"/>
          <w:sz w:val="28"/>
          <w:szCs w:val="28"/>
        </w:rPr>
      </w:pPr>
      <w:r w:rsidRPr="002809F8">
        <w:rPr>
          <w:sz w:val="28"/>
          <w:szCs w:val="28"/>
        </w:rPr>
        <w:t xml:space="preserve">В том случае, когда необходимо использовать два направления вращения электродвигателя, применяют реверсивный магнитный </w:t>
      </w:r>
      <w:r>
        <w:rPr>
          <w:sz w:val="28"/>
          <w:szCs w:val="28"/>
        </w:rPr>
        <w:t xml:space="preserve">пускатель, </w:t>
      </w:r>
      <w:r w:rsidRPr="002809F8">
        <w:rPr>
          <w:sz w:val="28"/>
          <w:szCs w:val="28"/>
        </w:rPr>
        <w:t xml:space="preserve">принципиальная схема которого изображена на </w:t>
      </w:r>
      <w:r>
        <w:rPr>
          <w:sz w:val="28"/>
          <w:szCs w:val="28"/>
        </w:rPr>
        <w:t>рисунке 1.</w:t>
      </w:r>
    </w:p>
    <w:p w:rsidR="003B7258" w:rsidRPr="002809F8" w:rsidRDefault="003B7258" w:rsidP="002809F8">
      <w:pPr>
        <w:pStyle w:val="a3"/>
        <w:rPr>
          <w:sz w:val="28"/>
          <w:szCs w:val="28"/>
        </w:rPr>
      </w:pPr>
      <w:r w:rsidRPr="003B7258">
        <w:rPr>
          <w:color w:val="FF0000"/>
          <w:sz w:val="28"/>
          <w:szCs w:val="28"/>
        </w:rPr>
        <w:lastRenderedPageBreak/>
        <w:drawing>
          <wp:inline distT="0" distB="0" distL="0" distR="0">
            <wp:extent cx="4762500" cy="4352925"/>
            <wp:effectExtent l="19050" t="0" r="0" b="0"/>
            <wp:docPr id="16" name="Рисунок 16" descr="http://skrutka.ru/kr/m_pusk/puskatel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krutka.ru/kr/m_pusk/puskatel_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9F8" w:rsidRPr="002809F8" w:rsidRDefault="002809F8" w:rsidP="002809F8">
      <w:pPr>
        <w:pStyle w:val="a3"/>
        <w:jc w:val="center"/>
        <w:rPr>
          <w:sz w:val="28"/>
          <w:szCs w:val="28"/>
        </w:rPr>
      </w:pPr>
      <w:r w:rsidRPr="002809F8">
        <w:rPr>
          <w:sz w:val="28"/>
          <w:szCs w:val="28"/>
        </w:rPr>
        <w:t xml:space="preserve">Рис. </w:t>
      </w:r>
      <w:r>
        <w:rPr>
          <w:sz w:val="28"/>
          <w:szCs w:val="28"/>
        </w:rPr>
        <w:t>1</w:t>
      </w:r>
      <w:r w:rsidRPr="002809F8">
        <w:rPr>
          <w:sz w:val="28"/>
          <w:szCs w:val="28"/>
        </w:rPr>
        <w:t>. Схемы включения реверсивного магнитного пускателя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b/>
          <w:bCs/>
          <w:sz w:val="28"/>
          <w:szCs w:val="28"/>
        </w:rPr>
        <w:t>Принцип действия схем включения реверсивного магнитного пускателя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 xml:space="preserve">Для изменения направления вращения асинхронного электродвигателя необходимо изменить порядок чередования фаз статорной обмотки. 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>В реверсивном магнитном пускателе используют два контактора: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 xml:space="preserve"> и КМ2. Из схемы видно, что при случайном одновременном включении обоих контакторов в цепи главного тока произойдет короткое замыкание. Для исключения этого схема снабжена блокировкой. 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>Если пос</w:t>
      </w:r>
      <w:r w:rsidR="003B7258">
        <w:rPr>
          <w:sz w:val="28"/>
          <w:szCs w:val="28"/>
        </w:rPr>
        <w:t xml:space="preserve">ле нажатия кнопки </w:t>
      </w:r>
      <w:r w:rsidR="00D73A49" w:rsidRPr="00D73A49">
        <w:rPr>
          <w:b/>
          <w:sz w:val="28"/>
          <w:szCs w:val="28"/>
        </w:rPr>
        <w:t>Пуск 1</w:t>
      </w:r>
      <w:r w:rsidR="00D73A49">
        <w:rPr>
          <w:b/>
          <w:sz w:val="28"/>
          <w:szCs w:val="28"/>
        </w:rPr>
        <w:t xml:space="preserve"> </w:t>
      </w:r>
      <w:r w:rsidR="00D73A49" w:rsidRPr="00D73A49">
        <w:rPr>
          <w:sz w:val="28"/>
          <w:szCs w:val="28"/>
        </w:rPr>
        <w:t>«Вперёд»</w:t>
      </w:r>
      <w:r w:rsidR="003B7258">
        <w:rPr>
          <w:sz w:val="28"/>
          <w:szCs w:val="28"/>
        </w:rPr>
        <w:t xml:space="preserve"> </w:t>
      </w:r>
      <w:r w:rsidRPr="002809F8">
        <w:rPr>
          <w:sz w:val="28"/>
          <w:szCs w:val="28"/>
        </w:rPr>
        <w:t xml:space="preserve"> включения контактора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 xml:space="preserve"> нажать кнопку </w:t>
      </w:r>
      <w:r w:rsidR="00D73A49" w:rsidRPr="00D73A49">
        <w:rPr>
          <w:b/>
          <w:sz w:val="28"/>
          <w:szCs w:val="28"/>
        </w:rPr>
        <w:t xml:space="preserve">Пуск </w:t>
      </w:r>
      <w:r w:rsidRPr="00D73A49">
        <w:rPr>
          <w:b/>
          <w:sz w:val="28"/>
          <w:szCs w:val="28"/>
        </w:rPr>
        <w:t xml:space="preserve">2 </w:t>
      </w:r>
      <w:r w:rsidRPr="002809F8">
        <w:rPr>
          <w:sz w:val="28"/>
          <w:szCs w:val="28"/>
        </w:rPr>
        <w:t xml:space="preserve">«Назад», то размыкающий контакт этой кнопки отключит катушку контактора КМ1, а замыкающий контакт подаст питание в катушку контактора КМ2. Произойдет реверсирование электродвигателя. 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 xml:space="preserve">Электрическая схема цепи управления реверсивного пускателя с блокировкой на вспомогательных размыкающих контактах изображена на рис. </w:t>
      </w:r>
      <w:r w:rsidR="003B7258">
        <w:rPr>
          <w:sz w:val="28"/>
          <w:szCs w:val="28"/>
        </w:rPr>
        <w:t>1</w:t>
      </w:r>
      <w:r w:rsidRPr="002809F8">
        <w:rPr>
          <w:sz w:val="28"/>
          <w:szCs w:val="28"/>
        </w:rPr>
        <w:t xml:space="preserve">. 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9675" cy="1181100"/>
            <wp:effectExtent l="19050" t="0" r="9525" b="0"/>
            <wp:wrapSquare wrapText="bothSides"/>
            <wp:docPr id="10" name="Рисунок 9" descr="Схемы подключения магнитного пускателя для управления асинхронным электродвигател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хемы подключения магнитного пускателя для управления асинхронным электродвигателем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09F8">
        <w:rPr>
          <w:sz w:val="28"/>
          <w:szCs w:val="28"/>
        </w:rPr>
        <w:t>В этой схеме включение одного из контакторов, например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 xml:space="preserve">, приводит к размыканию цепи питания катушки </w:t>
      </w:r>
      <w:r w:rsidRPr="002809F8">
        <w:rPr>
          <w:sz w:val="28"/>
          <w:szCs w:val="28"/>
        </w:rPr>
        <w:lastRenderedPageBreak/>
        <w:t>другого контактора КМ2. Для реверса необходимо предварительно нажать кнопку</w:t>
      </w:r>
      <w:proofErr w:type="gramStart"/>
      <w:r w:rsidRPr="002809F8">
        <w:rPr>
          <w:sz w:val="28"/>
          <w:szCs w:val="28"/>
        </w:rPr>
        <w:t xml:space="preserve"> </w:t>
      </w:r>
      <w:r w:rsidR="00D73A49">
        <w:rPr>
          <w:b/>
          <w:sz w:val="28"/>
          <w:szCs w:val="28"/>
        </w:rPr>
        <w:t>С</w:t>
      </w:r>
      <w:proofErr w:type="gramEnd"/>
      <w:r w:rsidR="00D73A49">
        <w:rPr>
          <w:b/>
          <w:sz w:val="28"/>
          <w:szCs w:val="28"/>
        </w:rPr>
        <w:t xml:space="preserve"> </w:t>
      </w:r>
      <w:r w:rsidRPr="002809F8">
        <w:rPr>
          <w:sz w:val="28"/>
          <w:szCs w:val="28"/>
        </w:rPr>
        <w:t>«Стоп» и отключить контактор КМ1. Для надежной работы схемы необходимо, чтобы главные контакты контактора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 xml:space="preserve"> разомкнулись раньше, чем произойдет замыкание размыкающих вспомогательных контактов в цепи контактора КМ2. Это достигается соответствующей регулировкой положения вспомогательных контактов по ходу якоря. </w:t>
      </w:r>
    </w:p>
    <w:p w:rsidR="00352CCF" w:rsidRDefault="002809F8" w:rsidP="00280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9F8">
        <w:rPr>
          <w:rFonts w:ascii="Times New Roman" w:hAnsi="Times New Roman" w:cs="Times New Roman"/>
          <w:sz w:val="28"/>
          <w:szCs w:val="28"/>
        </w:rPr>
        <w:t>В серийных магнитных пускателях часто применяют двойную блокировку по приведенным выше принципам. Кроме того, реверсивные магнитные пускатели могут иметь механическую блокировку с перекидным рычагом, препятствующим одновременному срабатыванию электромагнитов контакторов. В этом случае оба контактора должны быть установлены на общем основании.</w:t>
      </w:r>
    </w:p>
    <w:p w:rsidR="00D73A49" w:rsidRPr="002809F8" w:rsidRDefault="00D73A49" w:rsidP="00280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809" w:rsidRPr="00381632" w:rsidRDefault="00F95809" w:rsidP="003B7258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3B7258" w:rsidRDefault="003B7258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Схему управления электродвигателем с помощью реверсивного магнитного пускателя</w:t>
      </w:r>
    </w:p>
    <w:p w:rsidR="00F95809" w:rsidRDefault="003B7258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95809">
        <w:rPr>
          <w:rFonts w:ascii="Times New Roman" w:hAnsi="Times New Roman"/>
          <w:sz w:val="28"/>
          <w:szCs w:val="28"/>
        </w:rPr>
        <w:t xml:space="preserve">Выводы  о результатах выполненной работы (при наличии 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 w:rsidR="00F95809">
        <w:rPr>
          <w:rFonts w:ascii="Times New Roman" w:hAnsi="Times New Roman"/>
          <w:sz w:val="28"/>
          <w:szCs w:val="28"/>
        </w:rPr>
        <w:t xml:space="preserve"> указать причины допущенных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 w:rsidR="00F95809">
        <w:rPr>
          <w:rFonts w:ascii="Times New Roman" w:hAnsi="Times New Roman"/>
          <w:sz w:val="28"/>
          <w:szCs w:val="28"/>
        </w:rPr>
        <w:t xml:space="preserve"> и меры по </w:t>
      </w:r>
      <w:r w:rsidR="008B25F9">
        <w:rPr>
          <w:rFonts w:ascii="Times New Roman" w:hAnsi="Times New Roman"/>
          <w:sz w:val="28"/>
          <w:szCs w:val="28"/>
        </w:rPr>
        <w:t xml:space="preserve"> их </w:t>
      </w:r>
      <w:r w:rsidR="00F95809">
        <w:rPr>
          <w:rFonts w:ascii="Times New Roman" w:hAnsi="Times New Roman"/>
          <w:sz w:val="28"/>
          <w:szCs w:val="28"/>
        </w:rPr>
        <w:t>устранению).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Pr="005F067E" w:rsidRDefault="003B7258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применяют реверсивный магнитный пускатель?</w:t>
      </w:r>
    </w:p>
    <w:p w:rsidR="00D73A49" w:rsidRDefault="00D73A49" w:rsidP="00A01167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обеспечивается защита от короткого замыкания?</w:t>
      </w:r>
    </w:p>
    <w:p w:rsidR="00A01167" w:rsidRDefault="00A01167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Почему </w:t>
      </w:r>
      <w:r w:rsidR="00D73A49">
        <w:rPr>
          <w:rFonts w:ascii="Times New Roman" w:hAnsi="Times New Roman"/>
          <w:bCs/>
          <w:sz w:val="28"/>
          <w:szCs w:val="28"/>
        </w:rPr>
        <w:t>электродвигатель вращается только в одну сторону?</w:t>
      </w: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DE77B8" w:rsidRPr="00CD6860" w:rsidRDefault="008B33E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Д., </w:t>
      </w: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 – М.: Академия, 2000г.-432с.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54603"/>
    <w:multiLevelType w:val="hybridMultilevel"/>
    <w:tmpl w:val="9E34A984"/>
    <w:lvl w:ilvl="0" w:tplc="98F0A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25D65"/>
    <w:rsid w:val="00063573"/>
    <w:rsid w:val="000A69C7"/>
    <w:rsid w:val="000D0A50"/>
    <w:rsid w:val="000F05B9"/>
    <w:rsid w:val="0010635D"/>
    <w:rsid w:val="00181384"/>
    <w:rsid w:val="001A1BEE"/>
    <w:rsid w:val="001C71B3"/>
    <w:rsid w:val="001F0B2C"/>
    <w:rsid w:val="002023CD"/>
    <w:rsid w:val="00235F59"/>
    <w:rsid w:val="0023636B"/>
    <w:rsid w:val="002809F8"/>
    <w:rsid w:val="002D6860"/>
    <w:rsid w:val="00352CCF"/>
    <w:rsid w:val="0039269C"/>
    <w:rsid w:val="003B7258"/>
    <w:rsid w:val="00450B80"/>
    <w:rsid w:val="00453220"/>
    <w:rsid w:val="00476FB4"/>
    <w:rsid w:val="004B4C45"/>
    <w:rsid w:val="004C6C66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B141E"/>
    <w:rsid w:val="006B4AC5"/>
    <w:rsid w:val="006C2610"/>
    <w:rsid w:val="00701C67"/>
    <w:rsid w:val="00714436"/>
    <w:rsid w:val="00786548"/>
    <w:rsid w:val="00795D0F"/>
    <w:rsid w:val="007E7D4B"/>
    <w:rsid w:val="00863634"/>
    <w:rsid w:val="00892967"/>
    <w:rsid w:val="008B25F9"/>
    <w:rsid w:val="008B33E0"/>
    <w:rsid w:val="00911088"/>
    <w:rsid w:val="00923691"/>
    <w:rsid w:val="009B5CF1"/>
    <w:rsid w:val="009E348D"/>
    <w:rsid w:val="009F28DB"/>
    <w:rsid w:val="00A00859"/>
    <w:rsid w:val="00A01167"/>
    <w:rsid w:val="00A262DE"/>
    <w:rsid w:val="00A960B7"/>
    <w:rsid w:val="00AA3966"/>
    <w:rsid w:val="00AC05DA"/>
    <w:rsid w:val="00C13343"/>
    <w:rsid w:val="00C4302C"/>
    <w:rsid w:val="00CD5AF0"/>
    <w:rsid w:val="00CD5E69"/>
    <w:rsid w:val="00D57366"/>
    <w:rsid w:val="00D73A49"/>
    <w:rsid w:val="00DD6037"/>
    <w:rsid w:val="00DE6892"/>
    <w:rsid w:val="00DE77B8"/>
    <w:rsid w:val="00E83313"/>
    <w:rsid w:val="00EE4F69"/>
    <w:rsid w:val="00F13F76"/>
    <w:rsid w:val="00F95809"/>
    <w:rsid w:val="00FA4C5A"/>
    <w:rsid w:val="00FC1CAF"/>
    <w:rsid w:val="00FC6DA8"/>
    <w:rsid w:val="00FD2015"/>
    <w:rsid w:val="00FE021A"/>
    <w:rsid w:val="00FE32F1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C1C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2011-12-18T19:25:00Z</dcterms:created>
  <dcterms:modified xsi:type="dcterms:W3CDTF">2012-10-16T20:48:00Z</dcterms:modified>
</cp:coreProperties>
</file>